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F" w:rsidRPr="00A94643" w:rsidRDefault="007314EF" w:rsidP="007314EF">
      <w:pPr>
        <w:tabs>
          <w:tab w:val="left" w:pos="5320"/>
        </w:tabs>
        <w:spacing w:after="160"/>
        <w:ind w:right="480"/>
        <w:outlineLvl w:val="0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附件1</w:t>
      </w:r>
      <w:r w:rsidRPr="00A94643">
        <w:rPr>
          <w:rFonts w:ascii="宋体" w:hAnsi="宋体" w:hint="eastAsia"/>
          <w:sz w:val="28"/>
          <w:szCs w:val="28"/>
        </w:rPr>
        <w:t xml:space="preserve">        </w:t>
      </w:r>
    </w:p>
    <w:p w:rsidR="007314EF" w:rsidRPr="00A94643" w:rsidRDefault="007314EF" w:rsidP="007314EF">
      <w:pPr>
        <w:tabs>
          <w:tab w:val="left" w:pos="5320"/>
        </w:tabs>
        <w:spacing w:after="160"/>
        <w:ind w:right="480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 w:rsidRPr="00A94643">
        <w:rPr>
          <w:rFonts w:ascii="宋体" w:hAnsi="宋体" w:hint="eastAsia"/>
          <w:b/>
          <w:bCs/>
          <w:sz w:val="36"/>
          <w:szCs w:val="36"/>
        </w:rPr>
        <w:t>市政工程项目基本情况自查表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83"/>
        <w:gridCol w:w="2880"/>
        <w:gridCol w:w="335"/>
        <w:gridCol w:w="22"/>
        <w:gridCol w:w="878"/>
        <w:gridCol w:w="562"/>
        <w:gridCol w:w="880"/>
        <w:gridCol w:w="1442"/>
      </w:tblGrid>
      <w:tr w:rsidR="007314EF" w:rsidRPr="00771C7E" w:rsidTr="00BF7F5F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6999" w:type="dxa"/>
            <w:gridSpan w:val="7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3215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80" w:after="4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开工日期</w:t>
            </w:r>
          </w:p>
        </w:tc>
        <w:tc>
          <w:tcPr>
            <w:tcW w:w="232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施工许可证号</w:t>
            </w:r>
          </w:p>
        </w:tc>
        <w:tc>
          <w:tcPr>
            <w:tcW w:w="3237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形象进度</w:t>
            </w:r>
          </w:p>
        </w:tc>
        <w:tc>
          <w:tcPr>
            <w:tcW w:w="232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trHeight w:hRule="exact" w:val="567"/>
          <w:jc w:val="center"/>
        </w:trPr>
        <w:tc>
          <w:tcPr>
            <w:tcW w:w="229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工程造价</w:t>
            </w:r>
          </w:p>
        </w:tc>
        <w:tc>
          <w:tcPr>
            <w:tcW w:w="6999" w:type="dxa"/>
            <w:gridSpan w:val="7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7314EF" w:rsidRPr="00771C7E" w:rsidTr="00BF7F5F">
        <w:trPr>
          <w:jc w:val="center"/>
        </w:trPr>
        <w:tc>
          <w:tcPr>
            <w:tcW w:w="229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工程内容</w:t>
            </w:r>
          </w:p>
        </w:tc>
        <w:tc>
          <w:tcPr>
            <w:tcW w:w="6999" w:type="dxa"/>
            <w:gridSpan w:val="7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9292" w:type="dxa"/>
            <w:gridSpan w:val="9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质量责任主体和有关机构</w:t>
            </w:r>
          </w:p>
        </w:tc>
      </w:tr>
      <w:tr w:rsidR="007314EF" w:rsidRPr="00771C7E" w:rsidTr="00BF7F5F">
        <w:trPr>
          <w:cantSplit/>
          <w:trHeight w:val="535"/>
          <w:jc w:val="center"/>
        </w:trPr>
        <w:tc>
          <w:tcPr>
            <w:tcW w:w="5173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单位资质</w:t>
            </w: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项目负责人姓名</w:t>
            </w:r>
          </w:p>
        </w:tc>
        <w:tc>
          <w:tcPr>
            <w:tcW w:w="1442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项目负责人资格</w:t>
            </w: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勘察单位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施工图审查机构</w:t>
            </w:r>
          </w:p>
        </w:tc>
        <w:tc>
          <w:tcPr>
            <w:tcW w:w="7182" w:type="dxa"/>
            <w:gridSpan w:val="8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771C7E" w:rsidTr="00BF7F5F">
        <w:trPr>
          <w:cantSplit/>
          <w:jc w:val="center"/>
        </w:trPr>
        <w:tc>
          <w:tcPr>
            <w:tcW w:w="2110" w:type="dxa"/>
            <w:vMerge w:val="restart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质量检测机构</w:t>
            </w: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514EC8" w:rsidTr="00BF7F5F">
        <w:trPr>
          <w:cantSplit/>
          <w:jc w:val="center"/>
        </w:trPr>
        <w:tc>
          <w:tcPr>
            <w:tcW w:w="2110" w:type="dxa"/>
            <w:vMerge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514EC8" w:rsidTr="00BF7F5F">
        <w:trPr>
          <w:cantSplit/>
          <w:trHeight w:val="1034"/>
          <w:jc w:val="center"/>
        </w:trPr>
        <w:tc>
          <w:tcPr>
            <w:tcW w:w="2110" w:type="dxa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182" w:type="dxa"/>
            <w:gridSpan w:val="8"/>
            <w:vAlign w:val="center"/>
          </w:tcPr>
          <w:p w:rsidR="007314EF" w:rsidRPr="00A94643" w:rsidRDefault="007314EF" w:rsidP="00BF7F5F">
            <w:pPr>
              <w:tabs>
                <w:tab w:val="left" w:pos="5320"/>
              </w:tabs>
              <w:spacing w:before="120" w:after="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314EF" w:rsidRPr="00A94643" w:rsidRDefault="007314EF" w:rsidP="007314EF">
      <w:pPr>
        <w:tabs>
          <w:tab w:val="left" w:pos="5320"/>
        </w:tabs>
        <w:spacing w:before="120" w:line="360" w:lineRule="auto"/>
        <w:rPr>
          <w:rFonts w:ascii="宋体" w:hAnsi="宋体"/>
          <w:sz w:val="24"/>
        </w:rPr>
      </w:pPr>
      <w:r w:rsidRPr="00A94643">
        <w:rPr>
          <w:rFonts w:ascii="宋体" w:hAnsi="宋体" w:hint="eastAsia"/>
          <w:sz w:val="24"/>
        </w:rPr>
        <w:t>建设单位项目负责人签字盖章：</w:t>
      </w:r>
    </w:p>
    <w:p w:rsidR="007314EF" w:rsidRPr="00A94643" w:rsidRDefault="007314EF" w:rsidP="007314EF">
      <w:pPr>
        <w:tabs>
          <w:tab w:val="left" w:pos="5320"/>
        </w:tabs>
        <w:spacing w:before="120" w:line="360" w:lineRule="auto"/>
        <w:rPr>
          <w:rFonts w:ascii="宋体" w:hAnsi="宋体"/>
          <w:sz w:val="24"/>
        </w:rPr>
      </w:pPr>
      <w:r w:rsidRPr="00A94643">
        <w:rPr>
          <w:rFonts w:ascii="宋体" w:hAnsi="宋体" w:hint="eastAsia"/>
          <w:sz w:val="24"/>
        </w:rPr>
        <w:t>检查人员签字：                            检查日期：</w:t>
      </w: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rPr>
          <w:rFonts w:ascii="仿宋_GB2312" w:eastAsia="仿宋_GB2312"/>
        </w:rPr>
      </w:pPr>
    </w:p>
    <w:p w:rsidR="007314EF" w:rsidRDefault="007314EF" w:rsidP="007314EF">
      <w:pPr>
        <w:spacing w:line="46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5E0BDC">
        <w:rPr>
          <w:rFonts w:ascii="仿宋" w:eastAsia="仿宋" w:hAnsi="仿宋" w:hint="eastAsia"/>
          <w:sz w:val="30"/>
          <w:szCs w:val="30"/>
        </w:rPr>
        <w:t>2</w:t>
      </w:r>
      <w:r w:rsidRPr="00A94643">
        <w:rPr>
          <w:rFonts w:ascii="宋体" w:hAnsi="宋体" w:hint="eastAsia"/>
          <w:bCs/>
          <w:spacing w:val="-20"/>
          <w:sz w:val="24"/>
        </w:rPr>
        <w:t xml:space="preserve"> </w:t>
      </w:r>
      <w:r w:rsidRPr="00A94643">
        <w:rPr>
          <w:rFonts w:ascii="宋体" w:hAnsi="宋体" w:hint="eastAsia"/>
          <w:bCs/>
          <w:spacing w:val="-20"/>
          <w:sz w:val="32"/>
          <w:szCs w:val="32"/>
        </w:rPr>
        <w:t xml:space="preserve"> </w:t>
      </w:r>
      <w:r>
        <w:rPr>
          <w:rFonts w:ascii="宋体" w:hAnsi="宋体" w:hint="eastAsia"/>
          <w:bCs/>
          <w:spacing w:val="-20"/>
          <w:sz w:val="32"/>
          <w:szCs w:val="32"/>
        </w:rPr>
        <w:t xml:space="preserve">  </w:t>
      </w:r>
      <w:r w:rsidRPr="00A94643">
        <w:rPr>
          <w:rFonts w:ascii="宋体" w:hAnsi="宋体" w:hint="eastAsia"/>
          <w:b/>
          <w:bCs/>
          <w:sz w:val="36"/>
          <w:szCs w:val="36"/>
        </w:rPr>
        <w:t>市政工程建设各方责任主体和有关机构</w:t>
      </w:r>
    </w:p>
    <w:p w:rsidR="007314EF" w:rsidRPr="00A94643" w:rsidRDefault="007314EF" w:rsidP="007314EF">
      <w:pPr>
        <w:spacing w:line="460" w:lineRule="exact"/>
        <w:ind w:leftChars="-270" w:left="-56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</w:t>
      </w:r>
      <w:r w:rsidRPr="00A94643">
        <w:rPr>
          <w:rFonts w:ascii="宋体" w:hAnsi="宋体" w:hint="eastAsia"/>
          <w:b/>
          <w:bCs/>
          <w:sz w:val="36"/>
          <w:szCs w:val="36"/>
        </w:rPr>
        <w:t>质量行为自查表</w:t>
      </w:r>
    </w:p>
    <w:tbl>
      <w:tblPr>
        <w:tblpPr w:leftFromText="180" w:rightFromText="180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56"/>
        <w:gridCol w:w="1647"/>
        <w:gridCol w:w="1582"/>
        <w:gridCol w:w="4067"/>
        <w:gridCol w:w="1522"/>
      </w:tblGrid>
      <w:tr w:rsidR="007314EF" w:rsidRPr="00A844B7" w:rsidTr="00BF7F5F">
        <w:trPr>
          <w:trHeight w:val="449"/>
        </w:trPr>
        <w:tc>
          <w:tcPr>
            <w:tcW w:w="473" w:type="dxa"/>
            <w:vAlign w:val="center"/>
          </w:tcPr>
          <w:p w:rsidR="007314EF" w:rsidRPr="00A94643" w:rsidRDefault="007314EF" w:rsidP="00BF7F5F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" w:type="dxa"/>
            <w:vAlign w:val="center"/>
          </w:tcPr>
          <w:p w:rsidR="007314EF" w:rsidRPr="00A94643" w:rsidRDefault="007314EF" w:rsidP="00BF7F5F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94643">
              <w:rPr>
                <w:rFonts w:ascii="宋体" w:hAnsi="宋体" w:hint="eastAsia"/>
                <w:bCs/>
                <w:sz w:val="24"/>
              </w:rPr>
              <w:t>序</w:t>
            </w:r>
          </w:p>
          <w:p w:rsidR="007314EF" w:rsidRPr="00A94643" w:rsidRDefault="007314EF" w:rsidP="00BF7F5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94643">
              <w:rPr>
                <w:rFonts w:ascii="宋体" w:hAnsi="宋体" w:hint="eastAsia"/>
                <w:bCs/>
                <w:sz w:val="24"/>
              </w:rPr>
              <w:t>检 查 项 目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94643">
              <w:rPr>
                <w:rFonts w:ascii="宋体" w:hAnsi="宋体" w:hint="eastAsia"/>
                <w:bCs/>
                <w:sz w:val="24"/>
              </w:rPr>
              <w:t xml:space="preserve">检 查 情 </w:t>
            </w:r>
            <w:proofErr w:type="gramStart"/>
            <w:r w:rsidRPr="00A94643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40" w:lineRule="exact"/>
              <w:ind w:left="986" w:rightChars="73" w:right="153" w:hangingChars="411" w:hanging="986"/>
              <w:jc w:val="center"/>
              <w:rPr>
                <w:rFonts w:ascii="宋体" w:hAnsi="宋体"/>
                <w:bCs/>
                <w:sz w:val="24"/>
              </w:rPr>
            </w:pPr>
            <w:r w:rsidRPr="00A94643">
              <w:rPr>
                <w:rFonts w:ascii="宋体" w:hAnsi="宋体" w:hint="eastAsia"/>
                <w:bCs/>
                <w:sz w:val="24"/>
              </w:rPr>
              <w:t>评 价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 w:val="restart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建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设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施工前办理质量监督手续情况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施工前办理施工图设计文件审查情况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施工前办理施工许可(开工报告)情况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 xml:space="preserve">按规定办理 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未按规定办理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组织图纸会审、设计交底、设计变更工作情况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 xml:space="preserve">按规定组织 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未按规定组织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569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原设计有重大修改、变动的，施工图设计文件重新报审情况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按要求重新报审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未重新报审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898"/>
        </w:trPr>
        <w:tc>
          <w:tcPr>
            <w:tcW w:w="473" w:type="dxa"/>
            <w:vMerge w:val="restart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94643">
              <w:rPr>
                <w:rFonts w:ascii="宋体" w:hAnsi="宋体" w:hint="eastAsia"/>
                <w:sz w:val="24"/>
              </w:rPr>
              <w:t>勘</w:t>
            </w:r>
            <w:proofErr w:type="gramEnd"/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察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设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计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参加地基验槽、基础、主体结构及有关重要部位工程质量验收情况</w:t>
            </w:r>
          </w:p>
        </w:tc>
        <w:tc>
          <w:tcPr>
            <w:tcW w:w="4067" w:type="dxa"/>
            <w:vAlign w:val="center"/>
          </w:tcPr>
          <w:p w:rsidR="007314EF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全部参加验收工作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部分参加验收工作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未参加任何验收工作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869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签发设计修改变更、技术洽商通知情况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全部签发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签发主要的设计变更、技术洽商通知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没有签发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682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参加有关工程质量问题的处理情况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参加有关工程质量问题的处理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未参加有关工程质量问题的处理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259"/>
        </w:trPr>
        <w:tc>
          <w:tcPr>
            <w:tcW w:w="473" w:type="dxa"/>
            <w:vMerge w:val="restart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施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工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项目经理、安全员、</w:t>
            </w:r>
            <w:proofErr w:type="gramStart"/>
            <w:r w:rsidRPr="00A94643">
              <w:rPr>
                <w:rFonts w:ascii="宋体" w:hAnsi="宋体" w:hint="eastAsia"/>
                <w:spacing w:val="-20"/>
                <w:sz w:val="24"/>
              </w:rPr>
              <w:t>质量员</w:t>
            </w:r>
            <w:proofErr w:type="gramEnd"/>
            <w:r w:rsidRPr="00A94643">
              <w:rPr>
                <w:rFonts w:ascii="宋体" w:hAnsi="宋体" w:hint="eastAsia"/>
                <w:spacing w:val="-20"/>
                <w:sz w:val="24"/>
              </w:rPr>
              <w:t>资格和到位情况</w:t>
            </w:r>
          </w:p>
        </w:tc>
        <w:tc>
          <w:tcPr>
            <w:tcW w:w="4067" w:type="dxa"/>
            <w:vAlign w:val="center"/>
          </w:tcPr>
          <w:p w:rsidR="007314EF" w:rsidRPr="00385A20" w:rsidRDefault="007314EF" w:rsidP="00BF7F5F">
            <w:pPr>
              <w:rPr>
                <w:rFonts w:ascii="宋体" w:hAnsi="宋体" w:hint="eastAsia"/>
                <w:spacing w:val="-20"/>
                <w:sz w:val="24"/>
              </w:rPr>
            </w:pPr>
            <w:r w:rsidRPr="00385A20">
              <w:rPr>
                <w:rFonts w:ascii="宋体" w:hAnsi="宋体" w:hint="eastAsia"/>
                <w:spacing w:val="-20"/>
                <w:sz w:val="24"/>
              </w:rPr>
              <w:t>资格、数量符合相应要求，人员到位</w:t>
            </w:r>
          </w:p>
          <w:p w:rsidR="007314EF" w:rsidRPr="00385A20" w:rsidRDefault="007314EF" w:rsidP="00BF7F5F">
            <w:pPr>
              <w:rPr>
                <w:rFonts w:ascii="宋体" w:hAnsi="宋体" w:hint="eastAsia"/>
                <w:spacing w:val="-20"/>
                <w:sz w:val="24"/>
              </w:rPr>
            </w:pPr>
            <w:r w:rsidRPr="00385A20">
              <w:rPr>
                <w:rFonts w:ascii="宋体" w:hAnsi="宋体" w:hint="eastAsia"/>
                <w:spacing w:val="-20"/>
                <w:sz w:val="24"/>
              </w:rPr>
              <w:t>资格、数量符合相应要求，但人员没到位</w:t>
            </w:r>
          </w:p>
          <w:p w:rsidR="007314EF" w:rsidRPr="00385A20" w:rsidRDefault="007314EF" w:rsidP="00BF7F5F">
            <w:r w:rsidRPr="00385A20">
              <w:rPr>
                <w:rFonts w:ascii="宋体" w:hAnsi="宋体" w:hint="eastAsia"/>
                <w:spacing w:val="-20"/>
                <w:sz w:val="24"/>
              </w:rPr>
              <w:t>资格、数量不符合相应要求（含项目经理</w:t>
            </w:r>
            <w:proofErr w:type="gramStart"/>
            <w:r w:rsidRPr="00385A20">
              <w:rPr>
                <w:rFonts w:ascii="宋体" w:hAnsi="宋体" w:hint="eastAsia"/>
                <w:spacing w:val="-20"/>
                <w:sz w:val="24"/>
              </w:rPr>
              <w:t>不</w:t>
            </w:r>
            <w:proofErr w:type="gramEnd"/>
            <w:r w:rsidRPr="00385A20">
              <w:rPr>
                <w:rFonts w:ascii="宋体" w:hAnsi="宋体" w:hint="eastAsia"/>
                <w:spacing w:val="-20"/>
                <w:sz w:val="24"/>
              </w:rPr>
              <w:t>在岗）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691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主要专业工种操作人员上岗资格、配备及到位情况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主要专业工种操作人员上岗资格符合相应规定，工种配备到位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主要专业工种操作人员上岗资格符合相应规定，工种配备不到位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主要专业工种操作人员上岗资格不符合相应规定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施工组织设计或施工方案审批及执行情况</w:t>
            </w:r>
          </w:p>
        </w:tc>
        <w:tc>
          <w:tcPr>
            <w:tcW w:w="4067" w:type="dxa"/>
            <w:vAlign w:val="center"/>
          </w:tcPr>
          <w:p w:rsidR="007314EF" w:rsidRPr="00B021D6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按管理制度审批，并严格执行</w:t>
            </w:r>
          </w:p>
          <w:p w:rsidR="007314EF" w:rsidRPr="00B021D6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按管理制度审批，但执行过程中有偏差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审批程序混乱，不按施工组织设计或施工方案执行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861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工程技术标准及审查合格的施工图设计文件的实施情况</w:t>
            </w:r>
          </w:p>
        </w:tc>
        <w:tc>
          <w:tcPr>
            <w:tcW w:w="4067" w:type="dxa"/>
            <w:vAlign w:val="center"/>
          </w:tcPr>
          <w:p w:rsidR="007314EF" w:rsidRPr="00B021D6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严格按照工程技术标准及审查合格的施工图设计文件实施</w:t>
            </w:r>
          </w:p>
          <w:p w:rsidR="007314EF" w:rsidRPr="00B021D6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不严格按照工程技术标准及审查合格的施工图设计文件实施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B021D6">
              <w:rPr>
                <w:rFonts w:ascii="宋体" w:hAnsi="宋体" w:hint="eastAsia"/>
                <w:spacing w:val="-20"/>
                <w:sz w:val="24"/>
              </w:rPr>
              <w:t>不按照工程技术标准及审查合格的施工图设计文件实施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监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理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位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lastRenderedPageBreak/>
              <w:t>监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理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单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位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lastRenderedPageBreak/>
              <w:t>13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总监和监理人员资格及到位情况</w:t>
            </w:r>
          </w:p>
        </w:tc>
        <w:tc>
          <w:tcPr>
            <w:tcW w:w="4067" w:type="dxa"/>
            <w:vAlign w:val="center"/>
          </w:tcPr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总监和监理人员资格、数量符合相应要求（</w:t>
            </w:r>
            <w:proofErr w:type="gramStart"/>
            <w:r w:rsidRPr="005E0BDC">
              <w:rPr>
                <w:rFonts w:ascii="宋体" w:hAnsi="宋体" w:hint="eastAsia"/>
                <w:spacing w:val="-20"/>
                <w:sz w:val="24"/>
              </w:rPr>
              <w:t>含合同</w:t>
            </w:r>
            <w:proofErr w:type="gramEnd"/>
            <w:r w:rsidRPr="005E0BDC">
              <w:rPr>
                <w:rFonts w:ascii="宋体" w:hAnsi="宋体" w:hint="eastAsia"/>
                <w:spacing w:val="-20"/>
                <w:sz w:val="24"/>
              </w:rPr>
              <w:t>要求），人员到位</w:t>
            </w:r>
          </w:p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总监和监理人员资格、数量符合相应要求（</w:t>
            </w:r>
            <w:proofErr w:type="gramStart"/>
            <w:r w:rsidRPr="005E0BDC">
              <w:rPr>
                <w:rFonts w:ascii="宋体" w:hAnsi="宋体" w:hint="eastAsia"/>
                <w:spacing w:val="-20"/>
                <w:sz w:val="24"/>
              </w:rPr>
              <w:t>含合同</w:t>
            </w:r>
            <w:proofErr w:type="gramEnd"/>
            <w:r w:rsidRPr="005E0BDC">
              <w:rPr>
                <w:rFonts w:ascii="宋体" w:hAnsi="宋体" w:hint="eastAsia"/>
                <w:spacing w:val="-20"/>
                <w:sz w:val="24"/>
              </w:rPr>
              <w:t>要求），但人员缺岗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总监</w:t>
            </w:r>
            <w:proofErr w:type="gramStart"/>
            <w:r w:rsidRPr="005E0BDC">
              <w:rPr>
                <w:rFonts w:ascii="宋体" w:hAnsi="宋体" w:hint="eastAsia"/>
                <w:spacing w:val="-20"/>
                <w:sz w:val="24"/>
              </w:rPr>
              <w:t>不</w:t>
            </w:r>
            <w:proofErr w:type="gramEnd"/>
            <w:r w:rsidRPr="005E0BDC">
              <w:rPr>
                <w:rFonts w:ascii="宋体" w:hAnsi="宋体" w:hint="eastAsia"/>
                <w:spacing w:val="-20"/>
                <w:sz w:val="24"/>
              </w:rPr>
              <w:t>在岗、监理人员资格不符合相应要求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对材料、构配件、设备投入使用或安装前进行审查情况</w:t>
            </w:r>
          </w:p>
        </w:tc>
        <w:tc>
          <w:tcPr>
            <w:tcW w:w="4067" w:type="dxa"/>
            <w:vAlign w:val="center"/>
          </w:tcPr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认真进行审查</w:t>
            </w:r>
          </w:p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不认真进行审查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未进行审查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对分包单位的资质进行核查情况</w:t>
            </w:r>
          </w:p>
        </w:tc>
        <w:tc>
          <w:tcPr>
            <w:tcW w:w="4067" w:type="dxa"/>
            <w:vAlign w:val="center"/>
          </w:tcPr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严格进行核查</w:t>
            </w:r>
          </w:p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不严格进行审查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未进行核查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见证取样制度的实施情况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严格实施见证取样制度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不严格实施见证取样制度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未实施见证取样制度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对重点部位、关键工序实施旁站监理情况</w:t>
            </w:r>
          </w:p>
        </w:tc>
        <w:tc>
          <w:tcPr>
            <w:tcW w:w="4067" w:type="dxa"/>
            <w:vAlign w:val="center"/>
          </w:tcPr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严格按规定实施旁站监理</w:t>
            </w:r>
          </w:p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实施旁站监理，但不严格到位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未实施旁站监理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005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检验批、分项、分部（子分部）工程质量验收情况</w:t>
            </w:r>
          </w:p>
        </w:tc>
        <w:tc>
          <w:tcPr>
            <w:tcW w:w="4067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严格按检验批、分项、分部（子分部）工程质量验收</w:t>
            </w:r>
          </w:p>
          <w:p w:rsidR="007314EF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不严格按检验批、分项、分部（子分部）工程质量验收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不按检验批、分项、分部（子分部）工程质量验收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val="1779"/>
        </w:trPr>
        <w:tc>
          <w:tcPr>
            <w:tcW w:w="473" w:type="dxa"/>
            <w:vMerge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229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A94643">
              <w:rPr>
                <w:rFonts w:ascii="宋体" w:hAnsi="宋体" w:hint="eastAsia"/>
                <w:spacing w:val="-20"/>
                <w:sz w:val="24"/>
              </w:rPr>
              <w:t>质量问题通知单签发及质量问题整改结果的复查情况</w:t>
            </w:r>
          </w:p>
        </w:tc>
        <w:tc>
          <w:tcPr>
            <w:tcW w:w="4067" w:type="dxa"/>
            <w:vAlign w:val="center"/>
          </w:tcPr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质量问题通知单签发手续齐全，质量问题整改结果的复查及时，资料齐全</w:t>
            </w:r>
          </w:p>
          <w:p w:rsidR="007314EF" w:rsidRPr="005E0BDC" w:rsidRDefault="007314EF" w:rsidP="00BF7F5F">
            <w:pPr>
              <w:spacing w:line="280" w:lineRule="exact"/>
              <w:rPr>
                <w:rFonts w:ascii="宋体" w:hAnsi="宋体" w:hint="eastAsia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质量问题通知单签发手续不全，质量问题整改结果的复查资料不全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pacing w:val="-20"/>
                <w:sz w:val="24"/>
              </w:rPr>
            </w:pPr>
            <w:r w:rsidRPr="005E0BDC">
              <w:rPr>
                <w:rFonts w:ascii="宋体" w:hAnsi="宋体" w:hint="eastAsia"/>
                <w:spacing w:val="-20"/>
                <w:sz w:val="24"/>
              </w:rPr>
              <w:t>不按规定签发质量问题通知单，质量问题整改结果不复查</w:t>
            </w:r>
          </w:p>
        </w:tc>
        <w:tc>
          <w:tcPr>
            <w:tcW w:w="1522" w:type="dxa"/>
            <w:vAlign w:val="center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□基本符合</w:t>
            </w: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□不符合</w:t>
            </w:r>
          </w:p>
        </w:tc>
      </w:tr>
      <w:tr w:rsidR="007314EF" w:rsidRPr="00A844B7" w:rsidTr="00BF7F5F">
        <w:trPr>
          <w:cantSplit/>
          <w:trHeight w:hRule="exact" w:val="454"/>
        </w:trPr>
        <w:tc>
          <w:tcPr>
            <w:tcW w:w="473" w:type="dxa"/>
            <w:vMerge w:val="restart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结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果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统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103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7171" w:type="dxa"/>
            <w:gridSpan w:val="3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基本符合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不符合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A844B7" w:rsidTr="00BF7F5F">
        <w:trPr>
          <w:cantSplit/>
          <w:trHeight w:hRule="exact" w:val="454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勘察设计单位</w:t>
            </w:r>
          </w:p>
        </w:tc>
        <w:tc>
          <w:tcPr>
            <w:tcW w:w="7171" w:type="dxa"/>
            <w:gridSpan w:val="3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基本符合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不符合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A844B7" w:rsidTr="00BF7F5F">
        <w:trPr>
          <w:cantSplit/>
          <w:trHeight w:hRule="exact" w:val="454"/>
        </w:trPr>
        <w:tc>
          <w:tcPr>
            <w:tcW w:w="473" w:type="dxa"/>
            <w:vMerge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7171" w:type="dxa"/>
            <w:gridSpan w:val="3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基本符合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不符合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A844B7" w:rsidTr="00BF7F5F">
        <w:trPr>
          <w:cantSplit/>
          <w:trHeight w:hRule="exact" w:val="454"/>
        </w:trPr>
        <w:tc>
          <w:tcPr>
            <w:tcW w:w="473" w:type="dxa"/>
            <w:vMerge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7171" w:type="dxa"/>
            <w:gridSpan w:val="3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基本符合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不符合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A844B7" w:rsidTr="00BF7F5F">
        <w:trPr>
          <w:cantSplit/>
          <w:trHeight w:hRule="exact" w:val="454"/>
        </w:trPr>
        <w:tc>
          <w:tcPr>
            <w:tcW w:w="473" w:type="dxa"/>
            <w:vMerge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171" w:type="dxa"/>
            <w:gridSpan w:val="3"/>
            <w:vAlign w:val="center"/>
          </w:tcPr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基本符合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  /   不符合</w:t>
            </w:r>
            <w:r w:rsidRPr="00A9464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94643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A844B7" w:rsidTr="00BF7F5F">
        <w:trPr>
          <w:cantSplit/>
          <w:trHeight w:val="2518"/>
        </w:trPr>
        <w:tc>
          <w:tcPr>
            <w:tcW w:w="9747" w:type="dxa"/>
            <w:gridSpan w:val="6"/>
          </w:tcPr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  <w:r w:rsidRPr="00A94643">
              <w:rPr>
                <w:rFonts w:ascii="宋体" w:hAnsi="宋体" w:hint="eastAsia"/>
                <w:sz w:val="24"/>
              </w:rPr>
              <w:t>存在的问题和建议：</w:t>
            </w: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314EF" w:rsidRPr="00A94643" w:rsidRDefault="007314EF" w:rsidP="00BF7F5F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7314EF" w:rsidRPr="00A94643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  <w:r w:rsidRPr="00A94643">
        <w:rPr>
          <w:rFonts w:ascii="宋体" w:hAnsi="宋体" w:hint="eastAsia"/>
          <w:sz w:val="24"/>
        </w:rPr>
        <w:t>说明:对自查中存在"基本符合""不符合"项的,应进行具体说明。</w:t>
      </w:r>
    </w:p>
    <w:p w:rsidR="007314EF" w:rsidRPr="00A94643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</w:p>
    <w:p w:rsidR="007314EF" w:rsidRPr="00A94643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  <w:r w:rsidRPr="00A94643">
        <w:rPr>
          <w:rFonts w:ascii="宋体" w:hAnsi="宋体" w:hint="eastAsia"/>
          <w:sz w:val="24"/>
        </w:rPr>
        <w:t>建设单位项目负责人签字盖章：</w:t>
      </w:r>
    </w:p>
    <w:p w:rsidR="007314EF" w:rsidRPr="00A94643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</w:p>
    <w:p w:rsidR="007314EF" w:rsidRPr="00A94643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  <w:r w:rsidRPr="00A94643">
        <w:rPr>
          <w:rFonts w:ascii="宋体" w:hAnsi="宋体" w:hint="eastAsia"/>
          <w:sz w:val="24"/>
        </w:rPr>
        <w:t>检查人员签字：                            检查日期：</w:t>
      </w:r>
    </w:p>
    <w:p w:rsidR="007314EF" w:rsidRDefault="007314EF" w:rsidP="007314EF">
      <w:pPr>
        <w:spacing w:line="400" w:lineRule="exact"/>
        <w:ind w:right="720"/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Pr="002831E0">
        <w:rPr>
          <w:rFonts w:ascii="仿宋" w:eastAsia="仿宋" w:hAnsi="仿宋" w:hint="eastAsia"/>
          <w:sz w:val="30"/>
          <w:szCs w:val="30"/>
        </w:rPr>
        <w:t xml:space="preserve"> 3 </w:t>
      </w:r>
      <w:r>
        <w:rPr>
          <w:rFonts w:ascii="宋体" w:hAnsi="宋体" w:hint="eastAsia"/>
          <w:sz w:val="28"/>
          <w:szCs w:val="28"/>
        </w:rPr>
        <w:t xml:space="preserve">          </w:t>
      </w:r>
      <w:r w:rsidRPr="00007250">
        <w:rPr>
          <w:rFonts w:ascii="宋体" w:hAnsi="宋体" w:hint="eastAsia"/>
          <w:b/>
          <w:sz w:val="36"/>
          <w:szCs w:val="36"/>
        </w:rPr>
        <w:t>市政桥梁工程检查用表</w:t>
      </w:r>
    </w:p>
    <w:p w:rsidR="007314EF" w:rsidRDefault="007314EF" w:rsidP="007314EF">
      <w:pPr>
        <w:spacing w:line="400" w:lineRule="exact"/>
        <w:ind w:right="720"/>
        <w:rPr>
          <w:rFonts w:ascii="宋体" w:hAnsi="宋体"/>
          <w:b/>
          <w:sz w:val="36"/>
          <w:szCs w:val="36"/>
        </w:rPr>
      </w:pPr>
    </w:p>
    <w:tbl>
      <w:tblPr>
        <w:tblW w:w="925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1802"/>
        <w:gridCol w:w="3751"/>
        <w:gridCol w:w="657"/>
        <w:gridCol w:w="657"/>
        <w:gridCol w:w="694"/>
        <w:gridCol w:w="1331"/>
      </w:tblGrid>
      <w:tr w:rsidR="007314EF" w:rsidRPr="00D74283" w:rsidTr="00BF7F5F">
        <w:trPr>
          <w:cantSplit/>
          <w:trHeight w:val="158"/>
          <w:jc w:val="center"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检查项目</w:t>
            </w:r>
          </w:p>
        </w:tc>
        <w:tc>
          <w:tcPr>
            <w:tcW w:w="20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kern w:val="0"/>
                <w:sz w:val="24"/>
              </w:rPr>
              <w:t>检查内容与标准</w:t>
            </w:r>
          </w:p>
        </w:tc>
        <w:tc>
          <w:tcPr>
            <w:tcW w:w="10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7314EF" w:rsidRPr="00D74283" w:rsidTr="00BF7F5F">
        <w:trPr>
          <w:cantSplit/>
          <w:trHeight w:val="430"/>
          <w:jc w:val="center"/>
        </w:trPr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基本</w:t>
            </w:r>
          </w:p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不符合</w:t>
            </w:r>
          </w:p>
        </w:tc>
        <w:tc>
          <w:tcPr>
            <w:tcW w:w="7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D74283" w:rsidTr="00BF7F5F">
        <w:trPr>
          <w:cantSplit/>
          <w:trHeight w:val="432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材料构件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钢筋、水泥、沙、石、预应力锚具、夹具和连接器、金属波纹管、防水等材料、构件质量及进场验收应符合《城市桥梁工程施工与质量验收规范》规定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D74283" w:rsidTr="00BF7F5F">
        <w:trPr>
          <w:cantSplit/>
          <w:trHeight w:val="543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材料、构件等进场复验符合《城市桥梁工程施工与质量验收规范》规定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D74283" w:rsidTr="00BF7F5F">
        <w:trPr>
          <w:cantSplit/>
          <w:trHeight w:val="588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kern w:val="0"/>
                <w:sz w:val="24"/>
              </w:rPr>
              <w:t>施工试验及检测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试桩记录、桩基静载试验、</w:t>
            </w:r>
            <w:proofErr w:type="gramStart"/>
            <w:r w:rsidRPr="00C21D4D">
              <w:rPr>
                <w:rFonts w:ascii="宋体" w:hAnsi="宋体" w:hint="eastAsia"/>
                <w:sz w:val="24"/>
              </w:rPr>
              <w:t>桩基动测试验</w:t>
            </w:r>
            <w:proofErr w:type="gramEnd"/>
            <w:r w:rsidRPr="00C21D4D">
              <w:rPr>
                <w:rFonts w:ascii="宋体" w:hAnsi="宋体" w:hint="eastAsia"/>
                <w:sz w:val="24"/>
              </w:rPr>
              <w:t>、基槽验收情况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454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混凝土标准养护试验报告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597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钢筋连接试验报告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437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预应力工艺资料：孔道摩阻测定、张拉设备测定、张拉记录。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562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kern w:val="0"/>
                <w:sz w:val="24"/>
              </w:rPr>
              <w:t>实体质量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模板尺寸、现场钢筋安装质量符合规范要求。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695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现浇混凝土、试块留置、塌落度、现场</w:t>
            </w:r>
            <w:proofErr w:type="gramStart"/>
            <w:r w:rsidRPr="00C21D4D">
              <w:rPr>
                <w:rFonts w:ascii="宋体" w:hAnsi="宋体" w:hint="eastAsia"/>
                <w:sz w:val="24"/>
              </w:rPr>
              <w:t>标养</w:t>
            </w:r>
            <w:r>
              <w:rPr>
                <w:rFonts w:ascii="宋体" w:hAnsi="宋体" w:hint="eastAsia"/>
                <w:sz w:val="24"/>
              </w:rPr>
              <w:t>室或标养箱</w:t>
            </w:r>
            <w:proofErr w:type="gramEnd"/>
            <w:r w:rsidRPr="00C21D4D">
              <w:rPr>
                <w:rFonts w:ascii="宋体" w:hAnsi="宋体" w:hint="eastAsia"/>
                <w:sz w:val="24"/>
              </w:rPr>
              <w:t>、施工缝设置及处理符合规范要求。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607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9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支座安装、中心位置、支座粘结、支座上下面密</w:t>
            </w:r>
            <w:proofErr w:type="gramStart"/>
            <w:r w:rsidRPr="00C21D4D">
              <w:rPr>
                <w:rFonts w:ascii="宋体" w:hAnsi="宋体" w:hint="eastAsia"/>
                <w:sz w:val="24"/>
              </w:rPr>
              <w:t>贴符合</w:t>
            </w:r>
            <w:proofErr w:type="gramEnd"/>
            <w:r w:rsidRPr="00C21D4D">
              <w:rPr>
                <w:rFonts w:ascii="宋体" w:hAnsi="宋体" w:hint="eastAsia"/>
                <w:sz w:val="24"/>
              </w:rPr>
              <w:t>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532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构件安装、位置准确、接头平顺、梁端间隙符合规范要求。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677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9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伸缩件、伸缩有效、预留筋与锚固</w:t>
            </w:r>
            <w:proofErr w:type="gramStart"/>
            <w:r w:rsidRPr="00C21D4D">
              <w:rPr>
                <w:rFonts w:ascii="宋体" w:hAnsi="宋体" w:hint="eastAsia"/>
                <w:sz w:val="24"/>
              </w:rPr>
              <w:t>筋</w:t>
            </w:r>
            <w:proofErr w:type="gramEnd"/>
            <w:r w:rsidRPr="00C21D4D">
              <w:rPr>
                <w:rFonts w:ascii="宋体" w:hAnsi="宋体" w:hint="eastAsia"/>
                <w:sz w:val="24"/>
              </w:rPr>
              <w:t>连接、止水带完整符合规范要求。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705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9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桥面防水及铺装层、材料的选用、基础处理与界面结合符合规范要求。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453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21D4D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附属构筑物安装符合规范要求。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453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施工技术资料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隐蔽工程、各分项工程验收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14EF" w:rsidRPr="00D74283" w:rsidTr="00BF7F5F">
        <w:trPr>
          <w:cantSplit/>
          <w:trHeight w:val="536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结果统计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符合</w:t>
            </w:r>
            <w:r w:rsidRPr="00C21D4D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C21D4D"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 xml:space="preserve">  /  </w:t>
            </w:r>
            <w:r w:rsidRPr="00C21D4D">
              <w:rPr>
                <w:rFonts w:ascii="宋体" w:hAnsi="宋体" w:hint="eastAsia"/>
                <w:sz w:val="24"/>
              </w:rPr>
              <w:t>基本符合</w:t>
            </w:r>
            <w:r w:rsidRPr="00C21D4D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C21D4D"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 xml:space="preserve">  /  </w:t>
            </w:r>
            <w:r w:rsidRPr="00C21D4D">
              <w:rPr>
                <w:rFonts w:ascii="宋体" w:hAnsi="宋体" w:hint="eastAsia"/>
                <w:sz w:val="24"/>
              </w:rPr>
              <w:t>不符合</w:t>
            </w:r>
            <w:r w:rsidRPr="00C21D4D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C21D4D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D74283" w:rsidTr="00BF7F5F">
        <w:trPr>
          <w:cantSplit/>
          <w:trHeight w:val="55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检查依据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《城市桥梁工程施工与质量验收规范》CJJ2-2008</w:t>
            </w:r>
          </w:p>
        </w:tc>
      </w:tr>
      <w:tr w:rsidR="007314EF" w:rsidRPr="00D74283" w:rsidTr="00BF7F5F">
        <w:trPr>
          <w:cantSplit/>
          <w:trHeight w:val="615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责任单位项目负责人签字确认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C21D4D" w:rsidRDefault="007314EF" w:rsidP="00BF7F5F">
            <w:pPr>
              <w:rPr>
                <w:rFonts w:ascii="宋体" w:hAnsi="宋体"/>
                <w:sz w:val="24"/>
              </w:rPr>
            </w:pPr>
            <w:r w:rsidRPr="00C21D4D">
              <w:rPr>
                <w:rFonts w:ascii="宋体" w:hAnsi="宋体" w:hint="eastAsia"/>
                <w:sz w:val="24"/>
              </w:rPr>
              <w:t>建设：             施工：             监理：</w:t>
            </w:r>
          </w:p>
        </w:tc>
      </w:tr>
    </w:tbl>
    <w:p w:rsidR="007314EF" w:rsidRPr="00C21D4D" w:rsidRDefault="007314EF" w:rsidP="007314EF">
      <w:pPr>
        <w:spacing w:beforeLines="50" w:before="156" w:line="360" w:lineRule="auto"/>
        <w:rPr>
          <w:rFonts w:ascii="宋体" w:hAnsi="宋体"/>
          <w:sz w:val="24"/>
        </w:rPr>
      </w:pPr>
      <w:r w:rsidRPr="00C21D4D">
        <w:rPr>
          <w:rFonts w:ascii="宋体" w:hAnsi="宋体" w:hint="eastAsia"/>
          <w:sz w:val="24"/>
        </w:rPr>
        <w:t>检查人员：                            检查日期：</w:t>
      </w:r>
    </w:p>
    <w:p w:rsidR="007314EF" w:rsidRDefault="007314EF" w:rsidP="007314EF">
      <w:pPr>
        <w:ind w:right="720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8E4600">
        <w:rPr>
          <w:rFonts w:ascii="仿宋" w:eastAsia="仿宋" w:hAnsi="仿宋" w:hint="eastAsia"/>
          <w:sz w:val="30"/>
          <w:szCs w:val="30"/>
        </w:rPr>
        <w:t>4</w:t>
      </w:r>
      <w:r w:rsidRPr="007C655B">
        <w:rPr>
          <w:rFonts w:ascii="仿宋_GB2312" w:eastAsia="仿宋_GB2312" w:hAnsi="宋体" w:hint="eastAsia"/>
          <w:szCs w:val="21"/>
        </w:rPr>
        <w:t xml:space="preserve">          </w:t>
      </w:r>
      <w:r w:rsidRPr="007C655B">
        <w:rPr>
          <w:rFonts w:ascii="仿宋_GB2312" w:eastAsia="仿宋_GB2312" w:hAnsi="宋体" w:hint="eastAsia"/>
          <w:b/>
          <w:szCs w:val="21"/>
        </w:rPr>
        <w:t xml:space="preserve">   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</w:p>
    <w:p w:rsidR="007314EF" w:rsidRPr="00B93734" w:rsidRDefault="007314EF" w:rsidP="007314EF">
      <w:pPr>
        <w:ind w:right="720"/>
        <w:jc w:val="center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007250">
        <w:rPr>
          <w:rFonts w:ascii="宋体" w:hAnsi="宋体" w:hint="eastAsia"/>
          <w:b/>
          <w:sz w:val="36"/>
          <w:szCs w:val="36"/>
        </w:rPr>
        <w:t>道路工程检查用表</w:t>
      </w:r>
    </w:p>
    <w:tbl>
      <w:tblPr>
        <w:tblW w:w="88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875"/>
        <w:gridCol w:w="3498"/>
        <w:gridCol w:w="657"/>
        <w:gridCol w:w="657"/>
        <w:gridCol w:w="694"/>
        <w:gridCol w:w="904"/>
      </w:tblGrid>
      <w:tr w:rsidR="007314EF" w:rsidRPr="00740EBB" w:rsidTr="00BF7F5F">
        <w:trPr>
          <w:cantSplit/>
          <w:trHeight w:val="158"/>
          <w:jc w:val="center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检查项目</w:t>
            </w:r>
          </w:p>
        </w:tc>
        <w:tc>
          <w:tcPr>
            <w:tcW w:w="1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pacing w:val="1"/>
                <w:kern w:val="0"/>
                <w:sz w:val="24"/>
              </w:rPr>
              <w:t>检查内容与标准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pacing w:val="1"/>
                <w:kern w:val="0"/>
                <w:sz w:val="24"/>
              </w:rPr>
              <w:t>备注</w:t>
            </w:r>
          </w:p>
        </w:tc>
      </w:tr>
      <w:tr w:rsidR="007314EF" w:rsidRPr="00740EBB" w:rsidTr="00BF7F5F">
        <w:trPr>
          <w:cantSplit/>
          <w:trHeight w:val="157"/>
          <w:jc w:val="center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基本</w:t>
            </w:r>
          </w:p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不符合</w:t>
            </w: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</w:tr>
      <w:tr w:rsidR="007314EF" w:rsidRPr="00740EBB" w:rsidTr="00BF7F5F">
        <w:trPr>
          <w:cantSplit/>
          <w:trHeight w:val="124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pacing w:val="1"/>
                <w:kern w:val="0"/>
                <w:sz w:val="24"/>
              </w:rPr>
              <w:t>1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材料构件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塘渣、水泥稳定混合料、沥青混合料、构件等质量及进场验收应符合《城镇道路工程施工与质量验收规范》规定。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740EBB" w:rsidTr="00BF7F5F">
        <w:trPr>
          <w:cantSplit/>
          <w:trHeight w:val="114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pacing w:val="1"/>
                <w:kern w:val="0"/>
                <w:sz w:val="24"/>
              </w:rPr>
              <w:t>2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材料、构件等进场复验符合《城镇道路工程施工与质量验收规范》规定。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740EBB" w:rsidTr="00BF7F5F">
        <w:trPr>
          <w:cantSplit/>
          <w:trHeight w:val="673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740EBB">
              <w:rPr>
                <w:rFonts w:ascii="宋体" w:hAnsi="宋体" w:hint="eastAsia"/>
                <w:spacing w:val="1"/>
                <w:kern w:val="0"/>
                <w:sz w:val="24"/>
              </w:rPr>
              <w:t>施工试验及检测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  <w:szCs w:val="21"/>
              </w:rPr>
            </w:pPr>
            <w:r w:rsidRPr="00740EBB">
              <w:rPr>
                <w:rFonts w:ascii="宋体" w:hAnsi="宋体" w:hint="eastAsia"/>
                <w:sz w:val="24"/>
              </w:rPr>
              <w:t>地基处理（换填、水泥搅拌桩加固等）是否按相应的设计文件完成相关的检验检测（</w:t>
            </w:r>
            <w:proofErr w:type="gramStart"/>
            <w:r w:rsidRPr="00740EBB">
              <w:rPr>
                <w:rFonts w:ascii="宋体" w:hAnsi="宋体" w:hint="eastAsia"/>
                <w:sz w:val="24"/>
              </w:rPr>
              <w:t>换填土质</w:t>
            </w:r>
            <w:proofErr w:type="gramEnd"/>
            <w:r w:rsidRPr="00740EBB">
              <w:rPr>
                <w:rFonts w:ascii="宋体" w:hAnsi="宋体" w:hint="eastAsia"/>
                <w:sz w:val="24"/>
              </w:rPr>
              <w:t>量、复合地基承载力检测等）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61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各类</w:t>
            </w:r>
            <w:r w:rsidRPr="00740EBB">
              <w:rPr>
                <w:rFonts w:ascii="宋体" w:hAnsi="宋体" w:hint="eastAsia"/>
                <w:sz w:val="24"/>
              </w:rPr>
              <w:t>混合料</w:t>
            </w:r>
            <w:r>
              <w:rPr>
                <w:rFonts w:ascii="宋体" w:hAnsi="宋体" w:hint="eastAsia"/>
                <w:sz w:val="24"/>
              </w:rPr>
              <w:t>试</w:t>
            </w:r>
            <w:r w:rsidRPr="00740EBB">
              <w:rPr>
                <w:rFonts w:ascii="宋体" w:hAnsi="宋体" w:hint="eastAsia"/>
                <w:sz w:val="24"/>
              </w:rPr>
              <w:t>验报告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611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道路路基工程是否分层检测分层验收、沥青路面是否进行沥青总厚度和分层厚度检测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562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实体质量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  <w:szCs w:val="21"/>
              </w:rPr>
            </w:pPr>
            <w:r w:rsidRPr="004C7BB7">
              <w:rPr>
                <w:rFonts w:ascii="宋体" w:hAnsi="宋体" w:hint="eastAsia"/>
                <w:sz w:val="24"/>
                <w:szCs w:val="21"/>
              </w:rPr>
              <w:t>施工质量符合规范要求。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847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试块留置、现场标养、分层碾压设置及处理符合规范要求。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679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构件安装、位置准确、平顺、勾缝间隙符合规范要求。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518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40EBB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附属构筑物安装符合规范要求。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518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施工技术资料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隐蔽工程、各分项工程验收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740EBB" w:rsidTr="00BF7F5F">
        <w:trPr>
          <w:cantSplit/>
          <w:trHeight w:val="1020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结果统计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符合</w:t>
            </w:r>
            <w:r w:rsidRPr="00740EBB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740EBB">
              <w:rPr>
                <w:rFonts w:ascii="宋体" w:hAnsi="宋体" w:hint="eastAsia"/>
                <w:sz w:val="24"/>
              </w:rPr>
              <w:t>项  /   基本符合</w:t>
            </w:r>
            <w:r w:rsidRPr="00740EBB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740EBB">
              <w:rPr>
                <w:rFonts w:ascii="宋体" w:hAnsi="宋体" w:hint="eastAsia"/>
                <w:sz w:val="24"/>
              </w:rPr>
              <w:t>项  /   不符合</w:t>
            </w:r>
            <w:r w:rsidRPr="00740EBB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740EBB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740EBB" w:rsidTr="00BF7F5F">
        <w:trPr>
          <w:cantSplit/>
          <w:trHeight w:val="825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检查依据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《城镇道路工程施工与质量验收规范》CJJ1-2008</w:t>
            </w:r>
          </w:p>
        </w:tc>
      </w:tr>
      <w:tr w:rsidR="007314EF" w:rsidRPr="00740EBB" w:rsidTr="00BF7F5F">
        <w:trPr>
          <w:cantSplit/>
          <w:trHeight w:val="765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责任单位项目负责人签字确认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740EBB" w:rsidRDefault="007314EF" w:rsidP="00BF7F5F">
            <w:pPr>
              <w:rPr>
                <w:rFonts w:ascii="宋体" w:hAnsi="宋体"/>
                <w:sz w:val="24"/>
              </w:rPr>
            </w:pPr>
            <w:r w:rsidRPr="00740EBB">
              <w:rPr>
                <w:rFonts w:ascii="宋体" w:hAnsi="宋体" w:hint="eastAsia"/>
                <w:sz w:val="24"/>
              </w:rPr>
              <w:t>建设：             施工：            监理：</w:t>
            </w:r>
          </w:p>
        </w:tc>
      </w:tr>
    </w:tbl>
    <w:p w:rsidR="007314EF" w:rsidRPr="00740EBB" w:rsidRDefault="007314EF" w:rsidP="007314EF">
      <w:pPr>
        <w:jc w:val="left"/>
        <w:rPr>
          <w:rFonts w:ascii="仿宋_GB2312" w:eastAsia="仿宋_GB2312"/>
          <w:sz w:val="24"/>
        </w:rPr>
      </w:pPr>
    </w:p>
    <w:p w:rsidR="007314EF" w:rsidRDefault="007314EF" w:rsidP="007314EF">
      <w:pPr>
        <w:spacing w:line="360" w:lineRule="exact"/>
        <w:ind w:leftChars="-270" w:left="-567" w:firstLineChars="100" w:firstLine="240"/>
        <w:rPr>
          <w:rFonts w:ascii="宋体" w:hAnsi="宋体"/>
          <w:sz w:val="24"/>
        </w:rPr>
      </w:pPr>
      <w:r w:rsidRPr="00740EBB">
        <w:rPr>
          <w:rFonts w:ascii="宋体" w:hAnsi="宋体" w:hint="eastAsia"/>
          <w:sz w:val="24"/>
        </w:rPr>
        <w:t>检查人员：                            检查日期：</w:t>
      </w:r>
    </w:p>
    <w:p w:rsidR="007314EF" w:rsidRDefault="007314EF" w:rsidP="007314EF">
      <w:pPr>
        <w:spacing w:line="360" w:lineRule="exact"/>
        <w:ind w:leftChars="-270" w:left="-567"/>
        <w:rPr>
          <w:rFonts w:ascii="宋体" w:hAnsi="宋体"/>
          <w:sz w:val="24"/>
        </w:rPr>
      </w:pPr>
    </w:p>
    <w:p w:rsidR="007314EF" w:rsidRDefault="007314EF" w:rsidP="007314EF">
      <w:pPr>
        <w:ind w:right="720"/>
        <w:rPr>
          <w:rFonts w:ascii="宋体" w:hAnsi="宋体" w:hint="eastAsia"/>
          <w:b/>
          <w:sz w:val="24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3C2FED">
        <w:rPr>
          <w:rFonts w:ascii="仿宋" w:eastAsia="仿宋" w:hAnsi="仿宋" w:hint="eastAsia"/>
          <w:sz w:val="30"/>
          <w:szCs w:val="30"/>
        </w:rPr>
        <w:t>5</w:t>
      </w:r>
      <w:r w:rsidRPr="004C7BB7">
        <w:rPr>
          <w:rFonts w:ascii="宋体" w:hAnsi="宋体" w:hint="eastAsia"/>
          <w:sz w:val="24"/>
        </w:rPr>
        <w:t xml:space="preserve">          </w:t>
      </w:r>
      <w:r w:rsidRPr="004C7BB7">
        <w:rPr>
          <w:rFonts w:ascii="宋体" w:hAnsi="宋体" w:hint="eastAsia"/>
          <w:b/>
          <w:sz w:val="24"/>
        </w:rPr>
        <w:t xml:space="preserve">          </w:t>
      </w:r>
    </w:p>
    <w:p w:rsidR="007314EF" w:rsidRPr="00896C99" w:rsidRDefault="007314EF" w:rsidP="007314EF">
      <w:pPr>
        <w:ind w:right="72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Pr="00007250">
        <w:rPr>
          <w:rFonts w:ascii="宋体" w:hAnsi="宋体" w:hint="eastAsia"/>
          <w:b/>
          <w:sz w:val="36"/>
          <w:szCs w:val="36"/>
        </w:rPr>
        <w:t>给排水工程检查用表</w:t>
      </w:r>
    </w:p>
    <w:tbl>
      <w:tblPr>
        <w:tblW w:w="88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875"/>
        <w:gridCol w:w="3498"/>
        <w:gridCol w:w="657"/>
        <w:gridCol w:w="657"/>
        <w:gridCol w:w="694"/>
        <w:gridCol w:w="904"/>
      </w:tblGrid>
      <w:tr w:rsidR="007314EF" w:rsidRPr="004C7BB7" w:rsidTr="00BF7F5F">
        <w:trPr>
          <w:cantSplit/>
          <w:trHeight w:val="158"/>
          <w:jc w:val="center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检查项目</w:t>
            </w:r>
          </w:p>
        </w:tc>
        <w:tc>
          <w:tcPr>
            <w:tcW w:w="1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检查内容与标准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备注</w:t>
            </w:r>
          </w:p>
        </w:tc>
      </w:tr>
      <w:tr w:rsidR="007314EF" w:rsidRPr="004C7BB7" w:rsidTr="00BF7F5F">
        <w:trPr>
          <w:cantSplit/>
          <w:trHeight w:val="157"/>
          <w:jc w:val="center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基本</w:t>
            </w:r>
          </w:p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不符合</w:t>
            </w: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</w:tr>
      <w:tr w:rsidR="007314EF" w:rsidRPr="004C7BB7" w:rsidTr="00BF7F5F">
        <w:trPr>
          <w:cantSplit/>
          <w:trHeight w:val="124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1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材料构件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管材、管道附件、构配件和主要原材料</w:t>
            </w:r>
            <w:r w:rsidRPr="00740EBB">
              <w:rPr>
                <w:rFonts w:ascii="宋体" w:hAnsi="宋体" w:hint="eastAsia"/>
                <w:sz w:val="24"/>
              </w:rPr>
              <w:t>等质量及进场验收</w:t>
            </w:r>
            <w:r w:rsidRPr="004C7BB7">
              <w:rPr>
                <w:rFonts w:ascii="宋体" w:hAnsi="宋体" w:hint="eastAsia"/>
                <w:sz w:val="24"/>
              </w:rPr>
              <w:t>应符合《给水排水管道工程施工及验收规范》规定。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4C7BB7" w:rsidTr="00BF7F5F">
        <w:trPr>
          <w:cantSplit/>
          <w:trHeight w:val="1140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2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管材、管道附件、构配件和主要原材料等进场复验符合《给水排水管道工程施工及验收规范》规定。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314EF" w:rsidRPr="004C7BB7" w:rsidTr="00BF7F5F">
        <w:trPr>
          <w:cantSplit/>
          <w:trHeight w:val="653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施工试验及检测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沟槽回填施工质量及压实度检测报告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610"/>
          <w:jc w:val="center"/>
        </w:trPr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焊缝质量检测报告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618"/>
          <w:jc w:val="center"/>
        </w:trPr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内外防腐层检测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612"/>
          <w:jc w:val="center"/>
        </w:trPr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管道CCTV影像检测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562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C7BB7">
              <w:rPr>
                <w:rFonts w:ascii="宋体" w:hAnsi="宋体" w:hint="eastAsia"/>
                <w:kern w:val="0"/>
                <w:sz w:val="24"/>
              </w:rPr>
              <w:t>实体质量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施工质量符合规范要求。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847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管道功能性试验符合规范要求。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679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0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管道埋设标高、轴线位置准确、平顺，管道无破损、接口无渗漏，无压力管道无倒坡。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518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附属构筑物施工符合规范要求。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518"/>
          <w:jc w:val="center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pacing w:val="1"/>
                <w:kern w:val="0"/>
                <w:sz w:val="24"/>
              </w:rPr>
            </w:pPr>
            <w:r w:rsidRPr="004C7BB7">
              <w:rPr>
                <w:rFonts w:ascii="宋体" w:hAnsi="宋体" w:hint="eastAsia"/>
                <w:spacing w:val="1"/>
                <w:kern w:val="0"/>
                <w:sz w:val="24"/>
              </w:rPr>
              <w:t>施工技术资料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隐蔽工程、各分项工程验收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</w:p>
        </w:tc>
      </w:tr>
      <w:tr w:rsidR="007314EF" w:rsidRPr="004C7BB7" w:rsidTr="00BF7F5F">
        <w:trPr>
          <w:cantSplit/>
          <w:trHeight w:val="808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结果统计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符合</w:t>
            </w:r>
            <w:r w:rsidRPr="004C7BB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4C7BB7">
              <w:rPr>
                <w:rFonts w:ascii="宋体" w:hAnsi="宋体" w:hint="eastAsia"/>
                <w:sz w:val="24"/>
              </w:rPr>
              <w:t>项  /   基本符合</w:t>
            </w:r>
            <w:r w:rsidRPr="004C7BB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4C7BB7">
              <w:rPr>
                <w:rFonts w:ascii="宋体" w:hAnsi="宋体" w:hint="eastAsia"/>
                <w:sz w:val="24"/>
              </w:rPr>
              <w:t>项  /   不符合</w:t>
            </w:r>
            <w:r w:rsidRPr="004C7BB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4C7BB7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7314EF" w:rsidRPr="004C7BB7" w:rsidTr="00BF7F5F">
        <w:trPr>
          <w:cantSplit/>
          <w:trHeight w:val="780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检查依据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《给水排水管道工程施工及验收规范》GB50268-2008</w:t>
            </w:r>
          </w:p>
        </w:tc>
      </w:tr>
      <w:tr w:rsidR="007314EF" w:rsidRPr="004C7BB7" w:rsidTr="00BF7F5F">
        <w:trPr>
          <w:cantSplit/>
          <w:trHeight w:val="900"/>
          <w:jc w:val="center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jc w:val="center"/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责任单位项目负责人签字确认</w:t>
            </w:r>
          </w:p>
        </w:tc>
        <w:tc>
          <w:tcPr>
            <w:tcW w:w="363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4EF" w:rsidRPr="004C7BB7" w:rsidRDefault="007314EF" w:rsidP="00BF7F5F">
            <w:pPr>
              <w:rPr>
                <w:rFonts w:ascii="宋体" w:hAnsi="宋体"/>
                <w:sz w:val="24"/>
              </w:rPr>
            </w:pPr>
            <w:r w:rsidRPr="004C7BB7">
              <w:rPr>
                <w:rFonts w:ascii="宋体" w:hAnsi="宋体" w:hint="eastAsia"/>
                <w:sz w:val="24"/>
              </w:rPr>
              <w:t>建设：            施工：           监理：</w:t>
            </w:r>
          </w:p>
        </w:tc>
      </w:tr>
    </w:tbl>
    <w:p w:rsidR="007314EF" w:rsidRPr="003C2FED" w:rsidRDefault="007314EF" w:rsidP="007314EF">
      <w:pPr>
        <w:spacing w:beforeLines="50" w:before="156"/>
        <w:rPr>
          <w:rFonts w:ascii="宋体" w:hAnsi="宋体" w:hint="eastAsia"/>
          <w:sz w:val="24"/>
        </w:rPr>
      </w:pPr>
      <w:r w:rsidRPr="004C7BB7">
        <w:rPr>
          <w:rFonts w:ascii="宋体" w:hAnsi="宋体" w:hint="eastAsia"/>
          <w:sz w:val="24"/>
        </w:rPr>
        <w:t>检查人员：                            检查日期：</w:t>
      </w:r>
    </w:p>
    <w:p w:rsidR="002A325E" w:rsidRDefault="002A325E">
      <w:bookmarkStart w:id="0" w:name="_GoBack"/>
      <w:bookmarkEnd w:id="0"/>
    </w:p>
    <w:sectPr w:rsidR="002A325E" w:rsidSect="00B021D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56" w:rsidRDefault="00671956" w:rsidP="007314EF">
      <w:r>
        <w:separator/>
      </w:r>
    </w:p>
  </w:endnote>
  <w:endnote w:type="continuationSeparator" w:id="0">
    <w:p w:rsidR="00671956" w:rsidRDefault="00671956" w:rsidP="007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56" w:rsidRDefault="00671956" w:rsidP="007314EF">
      <w:r>
        <w:separator/>
      </w:r>
    </w:p>
  </w:footnote>
  <w:footnote w:type="continuationSeparator" w:id="0">
    <w:p w:rsidR="00671956" w:rsidRDefault="00671956" w:rsidP="0073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C"/>
    <w:rsid w:val="002A325E"/>
    <w:rsid w:val="0066747C"/>
    <w:rsid w:val="00671956"/>
    <w:rsid w:val="007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3610</Characters>
  <Application>Microsoft Office Word</Application>
  <DocSecurity>0</DocSecurity>
  <Lines>30</Lines>
  <Paragraphs>8</Paragraphs>
  <ScaleCrop>false</ScaleCrop>
  <Company>微软中国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2018-12-14T08:37:00Z</dcterms:created>
  <dcterms:modified xsi:type="dcterms:W3CDTF">2018-12-14T08:37:00Z</dcterms:modified>
</cp:coreProperties>
</file>