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2018年工程项目民工工资支付考核表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项目名称：                               项目序号：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944"/>
        <w:gridCol w:w="897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考核项目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考核内容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佐证要求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是否政府投资项目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二—5.3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全面推行施工过程结算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是/否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二—6.3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政府投资工程项目严禁施工企业带资</w:t>
            </w:r>
            <w:r>
              <w:rPr>
                <w:rFonts w:hint="eastAsia"/>
                <w:sz w:val="24"/>
                <w:szCs w:val="24"/>
                <w:lang w:eastAsia="zh-CN"/>
              </w:rPr>
              <w:t>承包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是/否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三—8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落实按月支付工资规定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是/否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三—9.1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加强劳动用工管理，工程建设领域推行实名制管理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在建工程项目劳动合同签订率达85%以上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拍照门禁系统、实名制管理电脑截屏、最近一次的</w:t>
            </w:r>
            <w:r>
              <w:rPr>
                <w:rFonts w:hint="eastAsia"/>
                <w:sz w:val="24"/>
                <w:szCs w:val="24"/>
                <w:lang w:eastAsia="zh-CN"/>
              </w:rPr>
              <w:t>花</w:t>
            </w:r>
            <w:r>
              <w:rPr>
                <w:rFonts w:hint="eastAsia"/>
                <w:sz w:val="24"/>
                <w:szCs w:val="24"/>
              </w:rPr>
              <w:t>名册（备注劳动</w:t>
            </w:r>
            <w:r>
              <w:rPr>
                <w:rFonts w:hint="eastAsia"/>
                <w:sz w:val="24"/>
                <w:szCs w:val="24"/>
                <w:lang w:eastAsia="zh-CN"/>
              </w:rPr>
              <w:t>合</w:t>
            </w:r>
            <w:r>
              <w:rPr>
                <w:rFonts w:hint="eastAsia"/>
                <w:sz w:val="24"/>
                <w:szCs w:val="24"/>
              </w:rPr>
              <w:t>同签订期限）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三—10.2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建立并落实</w:t>
            </w:r>
            <w:r>
              <w:rPr>
                <w:rFonts w:hint="eastAsia"/>
                <w:sz w:val="24"/>
                <w:szCs w:val="24"/>
                <w:lang w:eastAsia="zh-CN"/>
              </w:rPr>
              <w:t>农</w:t>
            </w:r>
            <w:r>
              <w:rPr>
                <w:rFonts w:hint="eastAsia"/>
                <w:sz w:val="24"/>
                <w:szCs w:val="24"/>
              </w:rPr>
              <w:t>民工工资专用</w:t>
            </w:r>
            <w:r>
              <w:rPr>
                <w:rFonts w:hint="eastAsia"/>
                <w:sz w:val="24"/>
                <w:szCs w:val="24"/>
                <w:lang w:eastAsia="zh-CN"/>
              </w:rPr>
              <w:t>账户</w:t>
            </w:r>
            <w:r>
              <w:rPr>
                <w:rFonts w:hint="eastAsia"/>
                <w:sz w:val="24"/>
                <w:szCs w:val="24"/>
              </w:rPr>
              <w:t>管理制度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2018年新开工项目要实现全覆盖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分账管理协议扫描上传、</w:t>
            </w:r>
            <w:r>
              <w:rPr>
                <w:sz w:val="24"/>
                <w:szCs w:val="24"/>
              </w:rPr>
              <w:t>资金来往证明，并注明开工日期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三—10.3</w:t>
            </w:r>
          </w:p>
        </w:tc>
        <w:tc>
          <w:tcPr>
            <w:tcW w:w="1420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在建项目中由分包企业委托总承包，通过专用账户代发工资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最近一期的银行流水、委托代发协议扫描上传（如分账协议内已有，请重点划出）。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三—11.2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落实工资保证金制度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在建工程项目工资保证金执行情况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工资保证金缴存卡扫描上传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三—13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落实施工现场维权公示牌制度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施工现场设立维权信息告示牌制度全覆盖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最近一次告示牌</w:t>
            </w:r>
            <w:r>
              <w:rPr>
                <w:rFonts w:hint="eastAsia"/>
                <w:sz w:val="24"/>
                <w:szCs w:val="24"/>
                <w:lang w:eastAsia="zh-CN"/>
              </w:rPr>
              <w:t>、公示牌（需带有张贴内容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拍照上传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施工单位</w:t>
      </w:r>
      <w:r>
        <w:rPr>
          <w:rFonts w:hint="eastAsia"/>
          <w:b/>
          <w:sz w:val="24"/>
          <w:szCs w:val="24"/>
          <w:lang w:eastAsia="zh-CN"/>
        </w:rPr>
        <w:t>（盖章）</w:t>
      </w:r>
      <w:r>
        <w:rPr>
          <w:rFonts w:hint="eastAsia"/>
          <w:b/>
          <w:sz w:val="24"/>
          <w:szCs w:val="24"/>
        </w:rPr>
        <w:t>：                  联系人及电话</w:t>
      </w:r>
      <w:r>
        <w:rPr>
          <w:rFonts w:hint="eastAsia"/>
          <w:b/>
          <w:sz w:val="24"/>
          <w:szCs w:val="24"/>
          <w:lang w:eastAsia="zh-CN"/>
        </w:rPr>
        <w:t>：</w:t>
      </w:r>
    </w:p>
    <w:p>
      <w:pPr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EPC总承包单位：                   </w:t>
      </w:r>
      <w:r>
        <w:rPr>
          <w:rFonts w:hint="eastAsia"/>
          <w:b/>
          <w:sz w:val="24"/>
          <w:szCs w:val="24"/>
        </w:rPr>
        <w:t>联系人及电话</w:t>
      </w:r>
      <w:r>
        <w:rPr>
          <w:rFonts w:hint="eastAsia"/>
          <w:b/>
          <w:sz w:val="24"/>
          <w:szCs w:val="24"/>
          <w:lang w:eastAsia="zh-CN"/>
        </w:rPr>
        <w:t>：</w:t>
      </w:r>
    </w:p>
    <w:p>
      <w:pPr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 xml:space="preserve">建设单位：     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sz w:val="24"/>
          <w:szCs w:val="24"/>
        </w:rPr>
        <w:t xml:space="preserve"> 联系人及电话</w:t>
      </w:r>
      <w:r>
        <w:rPr>
          <w:rFonts w:hint="eastAsia"/>
          <w:b/>
          <w:sz w:val="24"/>
          <w:szCs w:val="24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ndale Sans U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61E"/>
    <w:rsid w:val="000A673C"/>
    <w:rsid w:val="002477CF"/>
    <w:rsid w:val="00315AA1"/>
    <w:rsid w:val="004047D9"/>
    <w:rsid w:val="00684996"/>
    <w:rsid w:val="007136BE"/>
    <w:rsid w:val="007970CF"/>
    <w:rsid w:val="00977EFF"/>
    <w:rsid w:val="00A14E86"/>
    <w:rsid w:val="00B0561E"/>
    <w:rsid w:val="00B0607F"/>
    <w:rsid w:val="00BF5F85"/>
    <w:rsid w:val="00D539E5"/>
    <w:rsid w:val="00E0240E"/>
    <w:rsid w:val="00E20716"/>
    <w:rsid w:val="00F0313D"/>
    <w:rsid w:val="0F896340"/>
    <w:rsid w:val="11330DB6"/>
    <w:rsid w:val="18E22984"/>
    <w:rsid w:val="242201A1"/>
    <w:rsid w:val="2C8724D6"/>
    <w:rsid w:val="4781339F"/>
    <w:rsid w:val="4D1B1559"/>
    <w:rsid w:val="4F5A39DE"/>
    <w:rsid w:val="5E9462AA"/>
    <w:rsid w:val="67901A36"/>
    <w:rsid w:val="6C4A35E3"/>
    <w:rsid w:val="6F38529F"/>
    <w:rsid w:val="700D1760"/>
    <w:rsid w:val="72C54C01"/>
    <w:rsid w:val="7A926AE0"/>
    <w:rsid w:val="7AF24949"/>
    <w:rsid w:val="7D2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153</Words>
  <Characters>878</Characters>
  <Lines>7</Lines>
  <Paragraphs>2</Paragraphs>
  <TotalTime>5</TotalTime>
  <ScaleCrop>false</ScaleCrop>
  <LinksUpToDate>false</LinksUpToDate>
  <CharactersWithSpaces>1029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2018-12-29T00:54:00Z</dcterms:created>
  <dc:creator>邵日建(AT000264)</dc:creator>
  <cp:lastModifiedBy>〆мèヽ桀﹎</cp:lastModifiedBy>
  <cp:lastPrinted>2018-12-29T01:56:00Z</cp:lastPrinted>
  <dcterms:modified xsi:type="dcterms:W3CDTF">2018-12-29T08:15:03Z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