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333333"/>
          <w:sz w:val="36"/>
          <w:szCs w:val="36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36"/>
          <w:szCs w:val="36"/>
          <w:u w:val="none"/>
        </w:rPr>
        <w:t>建筑施工企业良好信息加分申报表</w:t>
      </w:r>
    </w:p>
    <w:p>
      <w:pPr>
        <w:rPr>
          <w:rFonts w:hint="eastAsia" w:ascii="华文新魏" w:hAnsi="华文新魏" w:eastAsia="华文新魏" w:cs="华文新魏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华文新魏" w:hAnsi="华文新魏" w:eastAsia="华文新魏" w:cs="华文新魏"/>
          <w:color w:val="333333"/>
          <w:sz w:val="32"/>
          <w:szCs w:val="32"/>
          <w:u w:val="none"/>
          <w:lang w:val="en-US" w:eastAsia="zh-CN"/>
        </w:rPr>
        <w:t xml:space="preserve"> 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申请企业名称（盖公章）：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申请时间：      年    月    日</w:t>
      </w:r>
    </w:p>
    <w:p>
      <w:pPr>
        <w:rPr>
          <w:rFonts w:hint="default" w:ascii="华文新魏" w:hAnsi="华文新魏" w:eastAsia="华文新魏" w:cs="华文新魏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联系人：                       联系方式：</w:t>
      </w:r>
      <w:r>
        <w:rPr>
          <w:rFonts w:hint="eastAsia" w:ascii="华文新魏" w:hAnsi="华文新魏" w:eastAsia="华文新魏" w:cs="华文新魏"/>
          <w:color w:val="333333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华文新魏" w:hAnsi="华文新魏" w:eastAsia="华文新魏" w:cs="华文新魏"/>
          <w:color w:val="333333"/>
          <w:sz w:val="28"/>
          <w:szCs w:val="28"/>
          <w:u w:val="none"/>
          <w:lang w:val="en-US" w:eastAsia="zh-CN"/>
        </w:rPr>
        <w:t xml:space="preserve">                                                    </w:t>
      </w:r>
    </w:p>
    <w:tbl>
      <w:tblPr>
        <w:tblStyle w:val="3"/>
        <w:tblW w:w="14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75"/>
        <w:gridCol w:w="1500"/>
        <w:gridCol w:w="804"/>
        <w:gridCol w:w="1386"/>
        <w:gridCol w:w="1182"/>
        <w:gridCol w:w="1977"/>
        <w:gridCol w:w="1171"/>
        <w:gridCol w:w="1182"/>
        <w:gridCol w:w="670"/>
        <w:gridCol w:w="989"/>
        <w:gridCol w:w="1545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75" w:type="dxa"/>
            <w:vAlign w:val="top"/>
          </w:tcPr>
          <w:p>
            <w:pPr>
              <w:jc w:val="center"/>
              <w:rPr>
                <w:rFonts w:hint="default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default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工程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386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是否为参建单位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施工许可证号</w:t>
            </w:r>
            <w:bookmarkStart w:id="0" w:name="_GoBack"/>
            <w:bookmarkEnd w:id="0"/>
          </w:p>
        </w:tc>
        <w:tc>
          <w:tcPr>
            <w:tcW w:w="1977" w:type="dxa"/>
            <w:vAlign w:val="top"/>
          </w:tcPr>
          <w:p>
            <w:pPr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项目所在地址（详细地址）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获得奖项名称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获奖文件文号</w:t>
            </w:r>
          </w:p>
        </w:tc>
        <w:tc>
          <w:tcPr>
            <w:tcW w:w="67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989" w:type="dxa"/>
            <w:vAlign w:val="top"/>
          </w:tcPr>
          <w:p>
            <w:pPr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发文单位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获奖文件公示网址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333333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75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7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670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89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75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7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670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89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75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7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670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89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75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04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71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670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989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 w:ascii="华文楷体" w:hAnsi="华文楷体" w:eastAsia="华文楷体" w:cs="华文楷体"/>
                <w:color w:val="333333"/>
                <w:sz w:val="28"/>
                <w:szCs w:val="28"/>
                <w:u w:val="none"/>
                <w:vertAlign w:val="baseline"/>
              </w:rPr>
            </w:pPr>
          </w:p>
        </w:tc>
      </w:tr>
    </w:tbl>
    <w:p>
      <w:pPr>
        <w:rPr>
          <w:rFonts w:hint="default" w:ascii="华文新魏" w:hAnsi="华文新魏" w:eastAsia="华文新魏" w:cs="华文新魏"/>
          <w:color w:val="333333"/>
          <w:sz w:val="32"/>
          <w:szCs w:val="32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152CB"/>
    <w:rsid w:val="07CD338A"/>
    <w:rsid w:val="1C0C1515"/>
    <w:rsid w:val="1CCB6A1E"/>
    <w:rsid w:val="234152CB"/>
    <w:rsid w:val="27E3770D"/>
    <w:rsid w:val="2EA9484A"/>
    <w:rsid w:val="67B4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2022-02-07T00:50:00Z</dcterms:created>
  <dc:creator>郭小姐</dc:creator>
  <cp:lastModifiedBy>郭小姐</cp:lastModifiedBy>
  <cp:lastPrinted>2022-02-11T07:42:00Z</cp:lastPrinted>
  <dcterms:modified xsi:type="dcterms:W3CDTF">2022-02-17T01:18:41Z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4DCEB438AFC0409B8E0EABD835004BB3</vt:lpwstr>
  </property>
</Properties>
</file>